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50" w:rsidRPr="00AC267B" w:rsidRDefault="00B528D6" w:rsidP="004C6D7D">
      <w:pPr>
        <w:spacing w:after="0"/>
        <w:jc w:val="center"/>
        <w:rPr>
          <w:b/>
          <w:color w:val="0070C0"/>
          <w:sz w:val="24"/>
          <w:szCs w:val="24"/>
        </w:rPr>
      </w:pPr>
      <w:bookmarkStart w:id="0" w:name="_GoBack"/>
      <w:r>
        <w:rPr>
          <w:rFonts w:ascii="Century Gothic" w:hAnsi="Century Gothic"/>
          <w:b/>
          <w:noProof/>
          <w:color w:val="0070C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618DD0DF" wp14:editId="1892EF27">
            <wp:simplePos x="0" y="0"/>
            <wp:positionH relativeFrom="column">
              <wp:posOffset>4364355</wp:posOffset>
            </wp:positionH>
            <wp:positionV relativeFrom="paragraph">
              <wp:posOffset>-78105</wp:posOffset>
            </wp:positionV>
            <wp:extent cx="537210" cy="666750"/>
            <wp:effectExtent l="0" t="0" r="0" b="0"/>
            <wp:wrapThrough wrapText="bothSides">
              <wp:wrapPolygon edited="0">
                <wp:start x="12255" y="617"/>
                <wp:lineTo x="1532" y="10491"/>
                <wp:lineTo x="2298" y="16663"/>
                <wp:lineTo x="5362" y="20983"/>
                <wp:lineTo x="9191" y="20983"/>
                <wp:lineTo x="13787" y="20983"/>
                <wp:lineTo x="14553" y="20983"/>
                <wp:lineTo x="20681" y="11726"/>
                <wp:lineTo x="19149" y="3703"/>
                <wp:lineTo x="16851" y="617"/>
                <wp:lineTo x="12255" y="617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ro0006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314A" w:rsidRPr="00AC267B">
        <w:rPr>
          <w:b/>
          <w:color w:val="0070C0"/>
          <w:sz w:val="24"/>
          <w:szCs w:val="24"/>
        </w:rPr>
        <w:t>Teilnehmermeldung Stadtfest Kyritz</w:t>
      </w:r>
    </w:p>
    <w:p w:rsidR="006F314A" w:rsidRPr="00AC267B" w:rsidRDefault="004C6D7D" w:rsidP="004C6D7D">
      <w:pPr>
        <w:spacing w:after="0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C267B">
        <w:rPr>
          <w:rFonts w:ascii="Century Gothic" w:hAnsi="Century Gothic"/>
          <w:b/>
          <w:color w:val="0070C0"/>
          <w:sz w:val="28"/>
          <w:szCs w:val="28"/>
        </w:rPr>
        <w:t>VEREINSMEILE</w:t>
      </w:r>
    </w:p>
    <w:p w:rsidR="004C6D7D" w:rsidRPr="00B528D6" w:rsidRDefault="004C6D7D" w:rsidP="008C229A">
      <w:pPr>
        <w:spacing w:after="0"/>
        <w:jc w:val="center"/>
        <w:rPr>
          <w:rFonts w:ascii="Century Gothic" w:hAnsi="Century Gothic"/>
          <w:b/>
          <w:color w:val="0070C0"/>
          <w:sz w:val="32"/>
          <w:szCs w:val="32"/>
        </w:rPr>
      </w:pPr>
      <w:r w:rsidRPr="00AC267B">
        <w:rPr>
          <w:rFonts w:ascii="Century Gothic" w:hAnsi="Century Gothic"/>
          <w:b/>
          <w:color w:val="0070C0"/>
          <w:sz w:val="20"/>
          <w:szCs w:val="20"/>
        </w:rPr>
        <w:t>Termin:</w:t>
      </w:r>
      <w:r w:rsidRPr="00AC267B">
        <w:rPr>
          <w:rFonts w:ascii="Century Gothic" w:hAnsi="Century Gothic"/>
          <w:b/>
          <w:color w:val="0070C0"/>
          <w:sz w:val="20"/>
          <w:szCs w:val="20"/>
        </w:rPr>
        <w:tab/>
      </w:r>
      <w:r w:rsidR="008C229A" w:rsidRPr="00AC267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B528D6">
        <w:rPr>
          <w:rFonts w:ascii="Century Gothic" w:hAnsi="Century Gothic"/>
          <w:b/>
          <w:color w:val="0070C0"/>
          <w:sz w:val="32"/>
          <w:szCs w:val="32"/>
        </w:rPr>
        <w:t>29. Juni 2019</w:t>
      </w:r>
      <w:r w:rsidR="008C229A" w:rsidRPr="00AC267B">
        <w:rPr>
          <w:rFonts w:ascii="Century Gothic" w:hAnsi="Century Gothic"/>
          <w:b/>
          <w:color w:val="0070C0"/>
          <w:sz w:val="20"/>
          <w:szCs w:val="20"/>
        </w:rPr>
        <w:t xml:space="preserve"> von</w:t>
      </w:r>
      <w:r w:rsidR="00B528D6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8C229A" w:rsidRPr="00AC267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528D6">
        <w:rPr>
          <w:rFonts w:ascii="Century Gothic" w:hAnsi="Century Gothic"/>
          <w:b/>
          <w:color w:val="0070C0"/>
          <w:sz w:val="32"/>
          <w:szCs w:val="32"/>
          <w:bdr w:val="single" w:sz="4" w:space="0" w:color="auto"/>
        </w:rPr>
        <w:t xml:space="preserve">      </w:t>
      </w:r>
      <w:r w:rsidRPr="00B528D6">
        <w:rPr>
          <w:rFonts w:ascii="Century Gothic" w:hAnsi="Century Gothic"/>
          <w:b/>
          <w:color w:val="0070C0"/>
          <w:sz w:val="32"/>
          <w:szCs w:val="32"/>
          <w:bdr w:val="single" w:sz="4" w:space="0" w:color="auto"/>
        </w:rPr>
        <w:t xml:space="preserve"> Uhr</w:t>
      </w:r>
      <w:r w:rsidRPr="00AC267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528D6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AC267B">
        <w:rPr>
          <w:rFonts w:ascii="Century Gothic" w:hAnsi="Century Gothic"/>
          <w:b/>
          <w:color w:val="0070C0"/>
          <w:sz w:val="20"/>
          <w:szCs w:val="20"/>
        </w:rPr>
        <w:t>bis</w:t>
      </w:r>
      <w:r w:rsidR="00B528D6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AC267B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="00B528D6">
        <w:rPr>
          <w:rFonts w:ascii="Century Gothic" w:hAnsi="Century Gothic"/>
          <w:b/>
          <w:color w:val="0070C0"/>
          <w:sz w:val="32"/>
          <w:szCs w:val="32"/>
          <w:bdr w:val="single" w:sz="4" w:space="0" w:color="auto"/>
        </w:rPr>
        <w:t xml:space="preserve">       </w:t>
      </w:r>
      <w:r w:rsidR="006914AA">
        <w:rPr>
          <w:rFonts w:ascii="Century Gothic" w:hAnsi="Century Gothic"/>
          <w:b/>
          <w:color w:val="0070C0"/>
          <w:sz w:val="32"/>
          <w:szCs w:val="32"/>
          <w:bdr w:val="single" w:sz="4" w:space="0" w:color="auto"/>
        </w:rPr>
        <w:t>Uhr</w:t>
      </w:r>
      <w:r w:rsidR="00B528D6">
        <w:rPr>
          <w:rFonts w:ascii="Century Gothic" w:hAnsi="Century Gothic"/>
          <w:b/>
          <w:color w:val="0070C0"/>
          <w:sz w:val="32"/>
          <w:szCs w:val="32"/>
          <w:bdr w:val="single" w:sz="4" w:space="0" w:color="auto"/>
        </w:rPr>
        <w:t xml:space="preserve">        </w:t>
      </w:r>
      <w:r w:rsidR="00B528D6" w:rsidRPr="006914AA">
        <w:rPr>
          <w:rFonts w:ascii="Century Gothic" w:hAnsi="Century Gothic"/>
          <w:b/>
          <w:color w:val="FF0000"/>
          <w:sz w:val="16"/>
          <w:szCs w:val="16"/>
        </w:rPr>
        <w:t>Unser Vorschlag!</w:t>
      </w:r>
    </w:p>
    <w:p w:rsidR="008C229A" w:rsidRPr="00AC267B" w:rsidRDefault="008C229A" w:rsidP="008C229A">
      <w:pPr>
        <w:spacing w:after="0"/>
        <w:rPr>
          <w:rFonts w:ascii="Century Gothic" w:hAnsi="Century Gothic"/>
          <w:i/>
          <w:sz w:val="20"/>
          <w:szCs w:val="20"/>
          <w:u w:val="single"/>
        </w:rPr>
      </w:pPr>
    </w:p>
    <w:p w:rsidR="004C6D7D" w:rsidRPr="00AC267B" w:rsidRDefault="004C6D7D" w:rsidP="004C6D7D">
      <w:pPr>
        <w:pStyle w:val="Listenabsatz"/>
        <w:numPr>
          <w:ilvl w:val="0"/>
          <w:numId w:val="1"/>
        </w:numPr>
        <w:rPr>
          <w:rFonts w:ascii="Century Gothic" w:hAnsi="Century Gothic"/>
          <w:i/>
          <w:color w:val="0070C0"/>
          <w:sz w:val="20"/>
          <w:szCs w:val="20"/>
          <w:u w:val="single"/>
        </w:rPr>
      </w:pPr>
      <w:r w:rsidRPr="00AC267B">
        <w:rPr>
          <w:rFonts w:ascii="Century Gothic" w:hAnsi="Century Gothic"/>
          <w:i/>
          <w:color w:val="0070C0"/>
          <w:sz w:val="20"/>
          <w:szCs w:val="20"/>
          <w:u w:val="single"/>
        </w:rPr>
        <w:t xml:space="preserve">Allgemeine Anmeldedaten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314A" w:rsidRPr="00126249" w:rsidTr="00173024">
        <w:tc>
          <w:tcPr>
            <w:tcW w:w="4606" w:type="dxa"/>
          </w:tcPr>
          <w:p w:rsidR="006F314A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>Verein, Einrichtung, Initiative etc.</w:t>
            </w: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>(vollständige Anschrift)</w:t>
            </w:r>
          </w:p>
        </w:tc>
        <w:tc>
          <w:tcPr>
            <w:tcW w:w="4606" w:type="dxa"/>
          </w:tcPr>
          <w:p w:rsidR="006F314A" w:rsidRPr="00126249" w:rsidRDefault="006F314A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314A" w:rsidRPr="00126249" w:rsidTr="00173024">
        <w:tc>
          <w:tcPr>
            <w:tcW w:w="4606" w:type="dxa"/>
          </w:tcPr>
          <w:p w:rsidR="006F314A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>Hauptansprechpartner</w:t>
            </w:r>
            <w:r w:rsidR="00EE420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6F314A" w:rsidRPr="00126249" w:rsidRDefault="006F314A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6D7D" w:rsidRPr="00126249" w:rsidTr="00173024">
        <w:tc>
          <w:tcPr>
            <w:tcW w:w="4606" w:type="dxa"/>
          </w:tcPr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>Telefonische Erreichbarkeit</w:t>
            </w:r>
            <w:r w:rsidR="00EE420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6D7D" w:rsidRPr="00126249" w:rsidTr="00173024">
        <w:tc>
          <w:tcPr>
            <w:tcW w:w="4606" w:type="dxa"/>
          </w:tcPr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>E-Mail</w:t>
            </w:r>
            <w:r w:rsidR="00EE420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606" w:type="dxa"/>
          </w:tcPr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D7D" w:rsidRPr="00126249" w:rsidRDefault="004C6D7D" w:rsidP="00173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314A" w:rsidRPr="00126249" w:rsidRDefault="006F314A" w:rsidP="00EE4207">
      <w:pPr>
        <w:spacing w:after="0"/>
        <w:jc w:val="center"/>
        <w:rPr>
          <w:rFonts w:ascii="Century Gothic" w:hAnsi="Century Gothic"/>
          <w:color w:val="0070C0"/>
          <w:sz w:val="20"/>
          <w:szCs w:val="20"/>
        </w:rPr>
      </w:pPr>
    </w:p>
    <w:p w:rsidR="00AD0FD2" w:rsidRPr="00AC267B" w:rsidRDefault="00AD0FD2" w:rsidP="00AD0FD2">
      <w:pPr>
        <w:pStyle w:val="Listenabsatz"/>
        <w:numPr>
          <w:ilvl w:val="0"/>
          <w:numId w:val="1"/>
        </w:numPr>
        <w:rPr>
          <w:rFonts w:ascii="Century Gothic" w:hAnsi="Century Gothic"/>
          <w:i/>
          <w:color w:val="0070C0"/>
          <w:sz w:val="20"/>
          <w:szCs w:val="20"/>
          <w:u w:val="single"/>
        </w:rPr>
      </w:pPr>
      <w:r w:rsidRPr="00AC267B">
        <w:rPr>
          <w:rFonts w:ascii="Century Gothic" w:hAnsi="Century Gothic"/>
          <w:i/>
          <w:color w:val="0070C0"/>
          <w:sz w:val="20"/>
          <w:szCs w:val="20"/>
          <w:u w:val="single"/>
        </w:rPr>
        <w:t>Präsentation/Stände</w:t>
      </w:r>
    </w:p>
    <w:tbl>
      <w:tblPr>
        <w:tblStyle w:val="HelleListe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D0FD2" w:rsidRPr="00126249" w:rsidTr="00AD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AD0FD2" w:rsidRPr="00126249" w:rsidRDefault="00AD0FD2" w:rsidP="00AD0FD2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126249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Bitte Präsentation bzw. Angebot kurz beschreiben:</w:t>
            </w:r>
          </w:p>
          <w:p w:rsidR="00AD0FD2" w:rsidRPr="00126249" w:rsidRDefault="00AD0FD2" w:rsidP="00AD0FD2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AD0FD2" w:rsidRPr="00126249" w:rsidRDefault="00AD0FD2" w:rsidP="00AD0FD2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D0FD2" w:rsidRDefault="00AD0FD2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Default="00126249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Default="00126249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2545A9" w:rsidRDefault="002545A9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Default="00126249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Pr="00126249" w:rsidRDefault="00126249" w:rsidP="00AD0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AD0FD2" w:rsidRPr="00126249" w:rsidTr="00AD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0FD2" w:rsidRPr="00126249" w:rsidRDefault="00AD0FD2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126249">
              <w:rPr>
                <w:rFonts w:ascii="Century Gothic" w:hAnsi="Century Gothic"/>
                <w:b w:val="0"/>
                <w:sz w:val="20"/>
                <w:szCs w:val="20"/>
              </w:rPr>
              <w:sym w:font="Wingdings" w:char="F0A8"/>
            </w:r>
            <w:r w:rsidRPr="00126249">
              <w:rPr>
                <w:rFonts w:ascii="Century Gothic" w:hAnsi="Century Gothic"/>
                <w:b w:val="0"/>
                <w:sz w:val="20"/>
                <w:szCs w:val="20"/>
              </w:rPr>
              <w:t xml:space="preserve"> mit Verkauf</w:t>
            </w:r>
          </w:p>
          <w:p w:rsidR="00AD0FD2" w:rsidRPr="00126249" w:rsidRDefault="00AD0FD2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0FD2" w:rsidRPr="00126249" w:rsidRDefault="00AD0FD2" w:rsidP="00AD0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126249">
              <w:rPr>
                <w:rFonts w:ascii="Century Gothic" w:hAnsi="Century Gothic"/>
                <w:sz w:val="20"/>
                <w:szCs w:val="20"/>
              </w:rPr>
              <w:t xml:space="preserve"> ohne Verkauf</w:t>
            </w:r>
          </w:p>
        </w:tc>
      </w:tr>
      <w:tr w:rsidR="00AD0FD2" w:rsidRPr="00126249" w:rsidTr="00AD0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D0FD2" w:rsidRDefault="00AD0FD2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126249">
              <w:rPr>
                <w:rFonts w:ascii="Century Gothic" w:hAnsi="Century Gothic"/>
                <w:b w:val="0"/>
                <w:sz w:val="20"/>
                <w:szCs w:val="20"/>
              </w:rPr>
              <w:t>Benötigte Gesamtfläche</w:t>
            </w:r>
          </w:p>
          <w:p w:rsidR="00EE4207" w:rsidRDefault="00EE4207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:rsidR="00EE4207" w:rsidRPr="00126249" w:rsidRDefault="00EE4207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sym w:font="Wingdings" w:char="F0A8"/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Strom </w:t>
            </w:r>
            <w:r w:rsidRPr="00EE4207">
              <w:rPr>
                <w:rFonts w:ascii="Century Gothic" w:hAnsi="Century Gothic"/>
                <w:b w:val="0"/>
                <w:sz w:val="16"/>
                <w:szCs w:val="16"/>
              </w:rPr>
              <w:t>(gesonderte Absprachen erforderlich)</w:t>
            </w:r>
          </w:p>
          <w:p w:rsidR="00AD0FD2" w:rsidRPr="00126249" w:rsidRDefault="00AD0FD2" w:rsidP="00AD0FD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06" w:type="dxa"/>
          </w:tcPr>
          <w:p w:rsidR="00AD0FD2" w:rsidRPr="00126249" w:rsidRDefault="00126249" w:rsidP="00AD0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26249">
              <w:rPr>
                <w:rFonts w:ascii="Century Gothic" w:hAnsi="Century Gothic"/>
                <w:sz w:val="20"/>
                <w:szCs w:val="20"/>
              </w:rPr>
              <w:t xml:space="preserve">Breite:                          Tiefe: </w:t>
            </w:r>
          </w:p>
        </w:tc>
      </w:tr>
    </w:tbl>
    <w:p w:rsidR="00AD0FD2" w:rsidRDefault="00AD0FD2" w:rsidP="00126249">
      <w:pPr>
        <w:spacing w:after="0"/>
        <w:rPr>
          <w:rFonts w:ascii="Century Gothic" w:hAnsi="Century Gothic"/>
          <w:b/>
          <w:sz w:val="20"/>
          <w:szCs w:val="20"/>
        </w:rPr>
      </w:pPr>
    </w:p>
    <w:p w:rsidR="00126249" w:rsidRPr="00EE4207" w:rsidRDefault="00126249" w:rsidP="00AD0FD2">
      <w:pPr>
        <w:rPr>
          <w:rFonts w:ascii="Century Gothic" w:hAnsi="Century Gothic"/>
          <w:b/>
          <w:sz w:val="18"/>
          <w:szCs w:val="18"/>
        </w:rPr>
      </w:pPr>
      <w:r w:rsidRPr="00EE4207">
        <w:rPr>
          <w:rFonts w:ascii="Century Gothic" w:hAnsi="Century Gothic"/>
          <w:b/>
          <w:sz w:val="18"/>
          <w:szCs w:val="18"/>
        </w:rPr>
        <w:t xml:space="preserve">Hinweise: Die Stände müssen am 29.06.2019 von 10 </w:t>
      </w:r>
      <w:r w:rsidR="00EE4207" w:rsidRPr="00EE4207">
        <w:rPr>
          <w:rFonts w:ascii="Century Gothic" w:hAnsi="Century Gothic"/>
          <w:b/>
          <w:sz w:val="18"/>
          <w:szCs w:val="18"/>
        </w:rPr>
        <w:t>Uhr bis 17 Uhr besetzt sein!</w:t>
      </w:r>
      <w:r w:rsidRPr="00EE4207">
        <w:rPr>
          <w:rFonts w:ascii="Century Gothic" w:hAnsi="Century Gothic"/>
          <w:b/>
          <w:sz w:val="18"/>
          <w:szCs w:val="18"/>
        </w:rPr>
        <w:t xml:space="preserve"> Fahrzeuge können das Veranstaltungsgelände nur z</w:t>
      </w:r>
      <w:r w:rsidR="002545A9" w:rsidRPr="00EE4207">
        <w:rPr>
          <w:rFonts w:ascii="Century Gothic" w:hAnsi="Century Gothic"/>
          <w:b/>
          <w:sz w:val="18"/>
          <w:szCs w:val="18"/>
        </w:rPr>
        <w:t xml:space="preserve">um Auf- und Abbau </w:t>
      </w:r>
      <w:r w:rsidRPr="00EE4207">
        <w:rPr>
          <w:rFonts w:ascii="Century Gothic" w:hAnsi="Century Gothic"/>
          <w:b/>
          <w:sz w:val="18"/>
          <w:szCs w:val="18"/>
        </w:rPr>
        <w:t>befahren. Parkflächen werden auf externen Flächen eingerichtet. Bitte ankreuzen!</w:t>
      </w:r>
    </w:p>
    <w:p w:rsidR="00126249" w:rsidRDefault="00126249" w:rsidP="00AD0F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sym w:font="Wingdings" w:char="F0A8"/>
      </w:r>
      <w:r>
        <w:rPr>
          <w:rFonts w:ascii="Century Gothic" w:hAnsi="Century Gothic"/>
          <w:b/>
          <w:sz w:val="20"/>
          <w:szCs w:val="20"/>
        </w:rPr>
        <w:t xml:space="preserve"> Es werden Parkflächen benötigt. </w:t>
      </w:r>
      <w:r w:rsidR="002545A9">
        <w:rPr>
          <w:rFonts w:ascii="Century Gothic" w:hAnsi="Century Gothic"/>
          <w:b/>
          <w:sz w:val="20"/>
          <w:szCs w:val="20"/>
        </w:rPr>
        <w:tab/>
      </w:r>
      <w:r w:rsidR="002545A9">
        <w:rPr>
          <w:rFonts w:ascii="Century Gothic" w:hAnsi="Century Gothic"/>
          <w:b/>
          <w:sz w:val="20"/>
          <w:szCs w:val="20"/>
        </w:rPr>
        <w:tab/>
      </w:r>
      <w:r w:rsidR="002545A9">
        <w:rPr>
          <w:rFonts w:ascii="Century Gothic" w:hAnsi="Century Gothic"/>
          <w:b/>
          <w:sz w:val="20"/>
          <w:szCs w:val="20"/>
        </w:rPr>
        <w:tab/>
      </w:r>
      <w:r w:rsidR="002545A9">
        <w:rPr>
          <w:rFonts w:ascii="Century Gothic" w:hAnsi="Century Gothic"/>
          <w:b/>
          <w:sz w:val="20"/>
          <w:szCs w:val="20"/>
        </w:rPr>
        <w:sym w:font="Wingdings" w:char="F0A8"/>
      </w:r>
      <w:r w:rsidR="002545A9">
        <w:rPr>
          <w:rFonts w:ascii="Century Gothic" w:hAnsi="Century Gothic"/>
          <w:b/>
          <w:sz w:val="20"/>
          <w:szCs w:val="20"/>
        </w:rPr>
        <w:t xml:space="preserve"> Anzahl</w:t>
      </w:r>
      <w:r w:rsidR="00AC267B">
        <w:rPr>
          <w:rFonts w:ascii="Century Gothic" w:hAnsi="Century Gothic"/>
          <w:b/>
          <w:sz w:val="20"/>
          <w:szCs w:val="20"/>
        </w:rPr>
        <w:t xml:space="preserve"> der Fahrzeuge</w:t>
      </w:r>
    </w:p>
    <w:p w:rsidR="00126249" w:rsidRPr="00126249" w:rsidRDefault="00126249" w:rsidP="00AD0FD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sym w:font="Wingdings" w:char="F0A8"/>
      </w:r>
      <w:r>
        <w:rPr>
          <w:rFonts w:ascii="Century Gothic" w:hAnsi="Century Gothic"/>
          <w:b/>
          <w:sz w:val="20"/>
          <w:szCs w:val="20"/>
        </w:rPr>
        <w:t xml:space="preserve"> Es werden keine Parkflächen benötigt. </w:t>
      </w:r>
    </w:p>
    <w:p w:rsidR="00AD0FD2" w:rsidRPr="00AC267B" w:rsidRDefault="00126249" w:rsidP="00AD0FD2">
      <w:pPr>
        <w:pStyle w:val="Listenabsatz"/>
        <w:numPr>
          <w:ilvl w:val="0"/>
          <w:numId w:val="1"/>
        </w:numPr>
        <w:rPr>
          <w:rFonts w:ascii="Century Gothic" w:hAnsi="Century Gothic"/>
          <w:i/>
          <w:color w:val="0070C0"/>
          <w:sz w:val="20"/>
          <w:szCs w:val="20"/>
          <w:u w:val="single"/>
        </w:rPr>
      </w:pPr>
      <w:r w:rsidRPr="00AC267B">
        <w:rPr>
          <w:rFonts w:ascii="Century Gothic" w:hAnsi="Century Gothic"/>
          <w:i/>
          <w:color w:val="0070C0"/>
          <w:sz w:val="20"/>
          <w:szCs w:val="20"/>
          <w:u w:val="single"/>
        </w:rPr>
        <w:t>Präsentation/Bühne</w:t>
      </w:r>
    </w:p>
    <w:tbl>
      <w:tblPr>
        <w:tblStyle w:val="HelleListe-Akz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229A" w:rsidRPr="008C229A" w:rsidTr="0017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126249" w:rsidRPr="008C229A" w:rsidRDefault="00126249" w:rsidP="00173024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8C229A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Art der Darbietung:</w:t>
            </w:r>
          </w:p>
          <w:p w:rsidR="00126249" w:rsidRDefault="002545A9" w:rsidP="00173024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sym w:font="Wingdings" w:char="F046"/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Programmpunkt</w:t>
            </w:r>
          </w:p>
          <w:p w:rsidR="002545A9" w:rsidRPr="008C229A" w:rsidRDefault="002545A9" w:rsidP="00173024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sym w:font="Wingdings" w:char="F046"/>
            </w: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Moderationspunkt</w:t>
            </w:r>
          </w:p>
          <w:p w:rsidR="00126249" w:rsidRPr="008C229A" w:rsidRDefault="00126249" w:rsidP="00173024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6249" w:rsidRPr="008C229A" w:rsidRDefault="00126249" w:rsidP="00173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Pr="008C229A" w:rsidRDefault="00126249" w:rsidP="00173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Pr="008C229A" w:rsidRDefault="00126249" w:rsidP="00173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  <w:p w:rsidR="00126249" w:rsidRPr="008C229A" w:rsidRDefault="00126249" w:rsidP="00173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8C229A" w:rsidRPr="008C229A" w:rsidTr="0017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229A">
              <w:rPr>
                <w:rFonts w:ascii="Century Gothic" w:hAnsi="Century Gothic"/>
                <w:b w:val="0"/>
                <w:sz w:val="20"/>
                <w:szCs w:val="20"/>
              </w:rPr>
              <w:t>Dauer der Darbietung:</w:t>
            </w:r>
          </w:p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6249" w:rsidRPr="008C229A" w:rsidRDefault="00126249" w:rsidP="0017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229A" w:rsidRPr="008C229A" w:rsidTr="00173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229A">
              <w:rPr>
                <w:rFonts w:ascii="Century Gothic" w:hAnsi="Century Gothic"/>
                <w:b w:val="0"/>
                <w:sz w:val="20"/>
                <w:szCs w:val="20"/>
              </w:rPr>
              <w:t>Anzahl der Aktiven auf der Bühne:</w:t>
            </w:r>
          </w:p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6249" w:rsidRPr="008C229A" w:rsidRDefault="00126249" w:rsidP="00173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229A" w:rsidRPr="008C229A" w:rsidTr="00173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auto"/>
          </w:tcPr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229A">
              <w:rPr>
                <w:rFonts w:ascii="Century Gothic" w:hAnsi="Century Gothic"/>
                <w:b w:val="0"/>
                <w:sz w:val="20"/>
                <w:szCs w:val="20"/>
              </w:rPr>
              <w:t>Wunsch/Auftrittszeit:</w:t>
            </w:r>
          </w:p>
          <w:p w:rsidR="00126249" w:rsidRPr="008C229A" w:rsidRDefault="00126249" w:rsidP="00173024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126249" w:rsidRPr="008C229A" w:rsidRDefault="00126249" w:rsidP="0017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26249" w:rsidRDefault="00126249" w:rsidP="00EE4207">
      <w:pPr>
        <w:spacing w:after="0"/>
        <w:rPr>
          <w:rFonts w:ascii="Century Gothic" w:hAnsi="Century Gothic"/>
          <w:b/>
          <w:color w:val="0070C0"/>
          <w:sz w:val="20"/>
          <w:szCs w:val="20"/>
        </w:rPr>
      </w:pPr>
    </w:p>
    <w:p w:rsidR="008C229A" w:rsidRPr="00B528D6" w:rsidRDefault="008C229A" w:rsidP="00126249">
      <w:pPr>
        <w:rPr>
          <w:rFonts w:ascii="Century Gothic" w:hAnsi="Century Gothic"/>
          <w:b/>
          <w:sz w:val="20"/>
          <w:szCs w:val="20"/>
        </w:rPr>
      </w:pPr>
      <w:r w:rsidRPr="00B528D6">
        <w:rPr>
          <w:rFonts w:ascii="Century Gothic" w:hAnsi="Century Gothic"/>
          <w:b/>
          <w:sz w:val="20"/>
          <w:szCs w:val="20"/>
        </w:rPr>
        <w:t xml:space="preserve">Zur Beachtung! Die Anmeldung erfolgt über die Stadt Kyritz. Bitte senden Sie den Anmeldebogen an </w:t>
      </w:r>
      <w:hyperlink r:id="rId11" w:history="1">
        <w:r w:rsidRPr="00B528D6">
          <w:rPr>
            <w:rStyle w:val="Hyperlink"/>
            <w:rFonts w:ascii="Century Gothic" w:hAnsi="Century Gothic"/>
            <w:b/>
            <w:sz w:val="20"/>
            <w:szCs w:val="20"/>
          </w:rPr>
          <w:t>kultur@kyritz.de</w:t>
        </w:r>
      </w:hyperlink>
      <w:r w:rsidRPr="00B528D6">
        <w:rPr>
          <w:rFonts w:ascii="Century Gothic" w:hAnsi="Century Gothic"/>
          <w:b/>
          <w:sz w:val="20"/>
          <w:szCs w:val="20"/>
        </w:rPr>
        <w:t xml:space="preserve"> oder geben Sie diesen im Kultur- und Tourismusbüro, Maxim-Gorki-Str. 32, 16866 Kyritz ab. </w:t>
      </w:r>
      <w:r w:rsidR="00EE4207" w:rsidRPr="00B528D6">
        <w:rPr>
          <w:rFonts w:ascii="Century Gothic" w:hAnsi="Century Gothic"/>
          <w:b/>
          <w:color w:val="FF0000"/>
          <w:sz w:val="20"/>
          <w:szCs w:val="20"/>
        </w:rPr>
        <w:t>Abgabetermin</w:t>
      </w:r>
      <w:r w:rsidRPr="00B528D6">
        <w:rPr>
          <w:rFonts w:ascii="Century Gothic" w:hAnsi="Century Gothic"/>
          <w:b/>
          <w:color w:val="FF0000"/>
          <w:sz w:val="20"/>
          <w:szCs w:val="20"/>
        </w:rPr>
        <w:t>: 30. März 2019 !!!!</w:t>
      </w:r>
    </w:p>
    <w:sectPr w:rsidR="008C229A" w:rsidRPr="00B528D6" w:rsidSect="008C229A"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9A" w:rsidRDefault="008C229A" w:rsidP="008C229A">
      <w:pPr>
        <w:spacing w:after="0" w:line="240" w:lineRule="auto"/>
      </w:pPr>
      <w:r>
        <w:separator/>
      </w:r>
    </w:p>
  </w:endnote>
  <w:endnote w:type="continuationSeparator" w:id="0">
    <w:p w:rsidR="008C229A" w:rsidRDefault="008C229A" w:rsidP="008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9A" w:rsidRPr="008C229A" w:rsidRDefault="008C229A">
    <w:pPr>
      <w:pStyle w:val="Fuzeile"/>
      <w:rPr>
        <w:rFonts w:ascii="Century Gothic" w:hAnsi="Century Gothic"/>
        <w:i/>
      </w:rPr>
    </w:pPr>
    <w:r w:rsidRPr="008C229A">
      <w:rPr>
        <w:rFonts w:ascii="Century Gothic" w:hAnsi="Century Gothic"/>
        <w:i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F2EF62" wp14:editId="38D6469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C229A" w:rsidRDefault="008C229A">
                              <w:r>
                                <w:t>Ansprechpartner Stadt Kyritz: Manuela Bismark 033971 608278 * FAX 033971 73729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alias w:val="Datum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8C229A" w:rsidRDefault="008C229A">
                        <w:r>
                          <w:t>Ansprechpartner Stadt Kyritz: Manuela Bismark 033971 608278 * FAX 033971 73729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8C229A">
      <w:rPr>
        <w:rFonts w:ascii="Century Gothic" w:hAnsi="Century Gothic"/>
        <w:i/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5DD27D" wp14:editId="1D60C686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9A" w:rsidRDefault="008C229A" w:rsidP="008C229A">
      <w:pPr>
        <w:spacing w:after="0" w:line="240" w:lineRule="auto"/>
      </w:pPr>
      <w:r>
        <w:separator/>
      </w:r>
    </w:p>
  </w:footnote>
  <w:footnote w:type="continuationSeparator" w:id="0">
    <w:p w:rsidR="008C229A" w:rsidRDefault="008C229A" w:rsidP="008C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1E2E"/>
    <w:multiLevelType w:val="hybridMultilevel"/>
    <w:tmpl w:val="F694328A"/>
    <w:lvl w:ilvl="0" w:tplc="AE163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4A"/>
    <w:rsid w:val="00126249"/>
    <w:rsid w:val="002545A9"/>
    <w:rsid w:val="00415950"/>
    <w:rsid w:val="004C6D7D"/>
    <w:rsid w:val="006914AA"/>
    <w:rsid w:val="006F314A"/>
    <w:rsid w:val="008C229A"/>
    <w:rsid w:val="00AC267B"/>
    <w:rsid w:val="00AD0FD2"/>
    <w:rsid w:val="00B528D6"/>
    <w:rsid w:val="00E76A2A"/>
    <w:rsid w:val="00EE4207"/>
    <w:rsid w:val="00F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6D7D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AD0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AD0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C229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29A"/>
  </w:style>
  <w:style w:type="paragraph" w:styleId="Fuzeile">
    <w:name w:val="footer"/>
    <w:basedOn w:val="Standard"/>
    <w:link w:val="FuzeileZchn"/>
    <w:uiPriority w:val="99"/>
    <w:unhideWhenUsed/>
    <w:rsid w:val="008C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2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6D7D"/>
    <w:pPr>
      <w:ind w:left="720"/>
      <w:contextualSpacing/>
    </w:pPr>
  </w:style>
  <w:style w:type="table" w:styleId="HelleSchattierung-Akzent1">
    <w:name w:val="Light Shading Accent 1"/>
    <w:basedOn w:val="NormaleTabelle"/>
    <w:uiPriority w:val="60"/>
    <w:rsid w:val="00AD0F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AD0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C229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29A"/>
  </w:style>
  <w:style w:type="paragraph" w:styleId="Fuzeile">
    <w:name w:val="footer"/>
    <w:basedOn w:val="Standard"/>
    <w:link w:val="FuzeileZchn"/>
    <w:uiPriority w:val="99"/>
    <w:unhideWhenUsed/>
    <w:rsid w:val="008C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2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ltur@kyritz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Ansprechpartner Stadt Kyritz: Manuela Bismark 033971 608278 * FAX 033971 73729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A3ABB-6DB8-4CBE-BFFC-2C7FCE2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232B5F3D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Kyritz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Bismark</dc:creator>
  <cp:lastModifiedBy>Manuela Bismark</cp:lastModifiedBy>
  <cp:revision>5</cp:revision>
  <cp:lastPrinted>2019-02-14T20:03:00Z</cp:lastPrinted>
  <dcterms:created xsi:type="dcterms:W3CDTF">2019-02-14T15:06:00Z</dcterms:created>
  <dcterms:modified xsi:type="dcterms:W3CDTF">2019-02-14T20:04:00Z</dcterms:modified>
</cp:coreProperties>
</file>